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2E" w:rsidRPr="00A2662E" w:rsidRDefault="00A2662E" w:rsidP="00A2662E">
      <w:p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sidRPr="00A2662E">
        <w:rPr>
          <w:rFonts w:ascii="Avenir Light" w:eastAsia="Times New Roman" w:hAnsi="Avenir Light" w:cs="Arial"/>
          <w:color w:val="666666"/>
          <w:lang w:eastAsia="es-ES_tradnl"/>
        </w:rPr>
        <w:t>Daniel Doña (Granada 1977)</w:t>
      </w:r>
    </w:p>
    <w:p w:rsidR="00A2662E" w:rsidRPr="00A2662E" w:rsidRDefault="00A2662E" w:rsidP="00A2662E">
      <w:pPr>
        <w:spacing w:line="336" w:lineRule="atLeast"/>
        <w:jc w:val="both"/>
        <w:textAlignment w:val="baseline"/>
        <w:rPr>
          <w:rFonts w:ascii="Avenir Light" w:eastAsia="Times New Roman" w:hAnsi="Avenir Light" w:cs="Arial"/>
          <w:color w:val="666666"/>
          <w:lang w:eastAsia="es-ES_tradnl"/>
        </w:rPr>
      </w:pPr>
      <w:r w:rsidRPr="00A2662E">
        <w:rPr>
          <w:rFonts w:ascii="Avenir Light" w:eastAsia="Times New Roman" w:hAnsi="Avenir Light" w:cs="Arial"/>
          <w:color w:val="666666"/>
          <w:lang w:eastAsia="es-ES_tradnl"/>
        </w:rPr>
        <w:t>Se presenta al bailarín y coreógrafo granadino como uno de los máximos exponentes de la danza española actual traspasando las fronteras formales de la creación y aunando en sus trabajos la esencia artística de diversos lenguajes. Se mueve entre una danza española renovadora, el flamenco y la danza más contemporánea, transitando por un terreno artístico en el que no existen corsés ni limites. Al frente de su propia agrupación desde 2013 Daniel Doña compañía de Danza, desde sus comienzos, trata de dinamizar y captar nuevos públicos con espectáculos que combinan la tradición y las nuevas tendencias: </w:t>
      </w:r>
      <w:r w:rsidRPr="00A2662E">
        <w:rPr>
          <w:rFonts w:ascii="Avenir Light" w:eastAsia="Times New Roman" w:hAnsi="Avenir Light" w:cs="Arial"/>
          <w:iCs/>
          <w:color w:val="666666"/>
          <w:bdr w:val="none" w:sz="0" w:space="0" w:color="auto" w:frame="1"/>
          <w:lang w:eastAsia="es-ES_tradnl"/>
        </w:rPr>
        <w:t>A Pie 2013, A Pie de Calle 2013, Black Box 2014, No Pausa 2015, Nada Personal y Hábitat en 2016, Cuerpo a Cuerpo 2017</w:t>
      </w:r>
      <w:r w:rsidR="00574BFC">
        <w:rPr>
          <w:rFonts w:ascii="Avenir Light" w:eastAsia="Times New Roman" w:hAnsi="Avenir Light" w:cs="Arial"/>
          <w:iCs/>
          <w:color w:val="666666"/>
          <w:bdr w:val="none" w:sz="0" w:space="0" w:color="auto" w:frame="1"/>
          <w:lang w:eastAsia="es-ES_tradnl"/>
        </w:rPr>
        <w:t xml:space="preserve">, </w:t>
      </w:r>
      <w:r w:rsidRPr="00A2662E">
        <w:rPr>
          <w:rFonts w:ascii="Avenir Light" w:eastAsia="Times New Roman" w:hAnsi="Avenir Light" w:cs="Arial"/>
          <w:iCs/>
          <w:color w:val="666666"/>
          <w:bdr w:val="none" w:sz="0" w:space="0" w:color="auto" w:frame="1"/>
          <w:lang w:eastAsia="es-ES_tradnl"/>
        </w:rPr>
        <w:t>Psique 2018</w:t>
      </w:r>
      <w:r w:rsidR="00574BFC">
        <w:rPr>
          <w:rFonts w:ascii="Avenir Light" w:eastAsia="Times New Roman" w:hAnsi="Avenir Light" w:cs="Arial"/>
          <w:iCs/>
          <w:color w:val="666666"/>
          <w:bdr w:val="none" w:sz="0" w:space="0" w:color="auto" w:frame="1"/>
          <w:lang w:eastAsia="es-ES_tradnl"/>
        </w:rPr>
        <w:t xml:space="preserve"> y Campo Cerrado en 2020.</w:t>
      </w:r>
    </w:p>
    <w:p w:rsidR="00574BFC" w:rsidRDefault="00574BFC" w:rsidP="00A2662E">
      <w:pPr>
        <w:spacing w:line="336" w:lineRule="atLeast"/>
        <w:jc w:val="both"/>
        <w:textAlignment w:val="baseline"/>
        <w:rPr>
          <w:rFonts w:ascii="Avenir Light" w:eastAsia="Times New Roman" w:hAnsi="Avenir Light" w:cs="Arial"/>
          <w:color w:val="666666"/>
          <w:lang w:eastAsia="es-ES_tradnl"/>
        </w:rPr>
      </w:pPr>
    </w:p>
    <w:p w:rsidR="00A2662E" w:rsidRPr="00A2662E" w:rsidRDefault="00A2662E" w:rsidP="00A2662E">
      <w:pPr>
        <w:spacing w:line="336" w:lineRule="atLeast"/>
        <w:jc w:val="both"/>
        <w:textAlignment w:val="baseline"/>
        <w:rPr>
          <w:rFonts w:ascii="Avenir Light" w:eastAsia="Times New Roman" w:hAnsi="Avenir Light" w:cs="Arial"/>
          <w:color w:val="666666"/>
          <w:lang w:eastAsia="es-ES_tradnl"/>
        </w:rPr>
      </w:pPr>
      <w:r w:rsidRPr="00A2662E">
        <w:rPr>
          <w:rFonts w:ascii="Avenir Light" w:eastAsia="Times New Roman" w:hAnsi="Avenir Light" w:cs="Arial"/>
          <w:color w:val="666666"/>
          <w:lang w:eastAsia="es-ES_tradnl"/>
        </w:rPr>
        <w:t xml:space="preserve">Es titulado por el Conservatorio Superior de Danza de Madrid en la especialidad de coreografía y técnicas de interpretación de la Danza Española, ha formado parte del Ballet Nacional de España y ha sido destacado bailarín solista de las compañías más importantes del país: Antonio Márquez, Rafaela Carrasco, Teresa Nieto en Compañía, Rojas y Rodríguez entre otros. Desde el año 2002 es habitual encontrárselo en escenarios y carteleras como bailarín y coreógrafo, compartiendo trabajos junto a Olga Pericet, Manuel Liñán, Marco Flores, Rafaela Carrasco o Teresa Nieto: ESS3 Movimiento 2003, Cámara Negra 2004, Chanta la mui 2006, Del amor y otras cosas 2007, Complot 2008, En sus 13 2009, Recital 2010, REW 2011, Polos Opuestos 2012. Ha sido coreógrafo invitado en las compañías de Miguel Ángel Berna, Ibérica de Danza, Ballet Nacional de Cuba, Rojas y Rodríguez, Rafaela Carrasco y Teresa Nieto en Compañía, también es coreógrafo invitado para los talleres coreográficos del Conservatorio Profesional de Danza de Madrid, Mariemma (La </w:t>
      </w:r>
      <w:r w:rsidR="00574BFC">
        <w:rPr>
          <w:rFonts w:ascii="Avenir Light" w:eastAsia="Times New Roman" w:hAnsi="Avenir Light" w:cs="Arial"/>
          <w:color w:val="666666"/>
          <w:lang w:eastAsia="es-ES_tradnl"/>
        </w:rPr>
        <w:t>P</w:t>
      </w:r>
      <w:r w:rsidRPr="00A2662E">
        <w:rPr>
          <w:rFonts w:ascii="Avenir Light" w:eastAsia="Times New Roman" w:hAnsi="Avenir Light" w:cs="Arial"/>
          <w:color w:val="666666"/>
          <w:lang w:eastAsia="es-ES_tradnl"/>
        </w:rPr>
        <w:t>icanta, puesto 80 en 2010) y Conservatorio Profesional de Danza de Granada, Reina Sofía (Polos Opuestos 2011) dentro del marco del FEX, extensión del Festival de Música y Danza de Granada.</w:t>
      </w:r>
      <w:r w:rsidRPr="00A2662E">
        <w:rPr>
          <w:rFonts w:ascii="Avenir Light" w:eastAsia="Times New Roman" w:hAnsi="Avenir Light" w:cs="Arial"/>
          <w:color w:val="666666"/>
          <w:lang w:eastAsia="es-ES_tradnl"/>
        </w:rPr>
        <w:br/>
        <w:t xml:space="preserve">Como interprete desarrolla su carrera en escenarios como la Ópera de París, Teatro clásico de Mérida, Palau de la Música de Barcelona, Ópera House de Sidney, teatro Mella de la Habana, Palacio de congresos de Madrid entre otros. Como director y coreógrafo sus trabajos han sido programados en Festivales como Dansa Valencia, Festival de Jerez, Festival de Otoño de Madrid, Mercat de les </w:t>
      </w:r>
      <w:proofErr w:type="spellStart"/>
      <w:r w:rsidRPr="00A2662E">
        <w:rPr>
          <w:rFonts w:ascii="Avenir Light" w:eastAsia="Times New Roman" w:hAnsi="Avenir Light" w:cs="Arial"/>
          <w:color w:val="666666"/>
          <w:lang w:eastAsia="es-ES_tradnl"/>
        </w:rPr>
        <w:t>flors</w:t>
      </w:r>
      <w:proofErr w:type="spellEnd"/>
      <w:r w:rsidRPr="00A2662E">
        <w:rPr>
          <w:rFonts w:ascii="Avenir Light" w:eastAsia="Times New Roman" w:hAnsi="Avenir Light" w:cs="Arial"/>
          <w:color w:val="666666"/>
          <w:lang w:eastAsia="es-ES_tradnl"/>
        </w:rPr>
        <w:t>, Festival internacional Madrid en Danza, Dansat2007, Festival Tanzaus (Dusseldorf-Alemania), Festival Iberoamericano de Bogotá, Bienal de Flamenco de Sevilla, Festival Internacional de Danza Contemporánea MASDANZA entre otros.</w:t>
      </w:r>
      <w:r w:rsidRPr="00A2662E">
        <w:rPr>
          <w:rFonts w:ascii="Avenir Light" w:eastAsia="Times New Roman" w:hAnsi="Avenir Light" w:cs="Arial"/>
          <w:color w:val="666666"/>
          <w:lang w:eastAsia="es-ES_tradnl"/>
        </w:rPr>
        <w:br/>
        <w:t>Desde el año 2015 es miembro de la Academia de las Artes Escénicas de España.</w:t>
      </w:r>
    </w:p>
    <w:p w:rsidR="00574BFC" w:rsidRDefault="00A2662E" w:rsidP="00A2662E">
      <w:pPr>
        <w:spacing w:after="240" w:line="336" w:lineRule="atLeast"/>
        <w:jc w:val="both"/>
        <w:textAlignment w:val="baseline"/>
        <w:rPr>
          <w:rFonts w:ascii="Avenir Light" w:eastAsia="Times New Roman" w:hAnsi="Avenir Light" w:cs="Arial"/>
          <w:color w:val="666666"/>
          <w:lang w:eastAsia="es-ES_tradnl"/>
        </w:rPr>
      </w:pPr>
      <w:r w:rsidRPr="00A2662E">
        <w:rPr>
          <w:rFonts w:ascii="Avenir Light" w:eastAsia="Times New Roman" w:hAnsi="Avenir Light" w:cs="Arial"/>
          <w:color w:val="666666"/>
          <w:lang w:eastAsia="es-ES_tradnl"/>
        </w:rPr>
        <w:t xml:space="preserve">Desde el año 2014 es co-director y fundador junto a Teresa Nieto del Certamen Coreográfico del Distrito de Tetuán de Madrid. </w:t>
      </w:r>
    </w:p>
    <w:p w:rsidR="00A2662E" w:rsidRPr="00A2662E" w:rsidRDefault="00A2662E" w:rsidP="00A2662E">
      <w:pPr>
        <w:spacing w:after="240" w:line="336" w:lineRule="atLeast"/>
        <w:jc w:val="both"/>
        <w:textAlignment w:val="baseline"/>
        <w:rPr>
          <w:rFonts w:ascii="Avenir Light" w:eastAsia="Times New Roman" w:hAnsi="Avenir Light" w:cs="Arial"/>
          <w:color w:val="666666"/>
          <w:lang w:eastAsia="es-ES_tradnl"/>
        </w:rPr>
      </w:pPr>
      <w:bookmarkStart w:id="0" w:name="_GoBack"/>
      <w:bookmarkEnd w:id="0"/>
      <w:r w:rsidRPr="00A2662E">
        <w:rPr>
          <w:rFonts w:ascii="Avenir Light" w:eastAsia="Times New Roman" w:hAnsi="Avenir Light" w:cs="Arial"/>
          <w:color w:val="666666"/>
          <w:lang w:eastAsia="es-ES_tradnl"/>
        </w:rPr>
        <w:lastRenderedPageBreak/>
        <w:t>En el año 2015 ingresa en la Academia de las Artes Escénicas de España y desde el año 2017 es colaborador habitual en el programa A COMPÁS de Olga Baeza con una sección propia,  “Aula de Flamenco”, en Radio Nacional de España.</w:t>
      </w:r>
    </w:p>
    <w:p w:rsidR="00A2662E" w:rsidRDefault="00A2662E" w:rsidP="00A2662E">
      <w:p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sidRPr="00A2662E">
        <w:rPr>
          <w:rFonts w:ascii="Avenir Light" w:eastAsia="Times New Roman" w:hAnsi="Avenir Light" w:cs="Arial"/>
          <w:color w:val="666666"/>
          <w:lang w:eastAsia="es-ES_tradnl"/>
        </w:rPr>
        <w:t>Su trabajo como intérprete y creador ha sido reconocido a través de numerosos premios</w:t>
      </w:r>
    </w:p>
    <w:p w:rsidR="00574BFC" w:rsidRDefault="00574BFC" w:rsidP="00574BFC">
      <w:pPr>
        <w:pStyle w:val="Prrafodelista"/>
        <w:numPr>
          <w:ilvl w:val="0"/>
          <w:numId w:val="2"/>
        </w:num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sidRPr="00574BFC">
        <w:rPr>
          <w:rFonts w:ascii="Avenir Light" w:eastAsia="Times New Roman" w:hAnsi="Avenir Light" w:cs="Arial"/>
          <w:color w:val="666666"/>
          <w:lang w:eastAsia="es-ES_tradnl"/>
        </w:rPr>
        <w:t xml:space="preserve">Premio MAX </w:t>
      </w:r>
      <w:r>
        <w:rPr>
          <w:rFonts w:ascii="Avenir Light" w:eastAsia="Times New Roman" w:hAnsi="Avenir Light" w:cs="Arial"/>
          <w:color w:val="666666"/>
          <w:lang w:eastAsia="es-ES_tradnl"/>
        </w:rPr>
        <w:t>al</w:t>
      </w:r>
      <w:r w:rsidRPr="00574BFC">
        <w:rPr>
          <w:rFonts w:ascii="Avenir Light" w:eastAsia="Times New Roman" w:hAnsi="Avenir Light" w:cs="Arial"/>
          <w:color w:val="666666"/>
          <w:lang w:eastAsia="es-ES_tradnl"/>
        </w:rPr>
        <w:t xml:space="preserve"> Mejor Intérprete Masculino de Danza en 2019</w:t>
      </w:r>
      <w:r>
        <w:rPr>
          <w:rFonts w:ascii="Avenir Light" w:eastAsia="Times New Roman" w:hAnsi="Avenir Light" w:cs="Arial"/>
          <w:color w:val="666666"/>
          <w:lang w:eastAsia="es-ES_tradnl"/>
        </w:rPr>
        <w:t>.</w:t>
      </w:r>
    </w:p>
    <w:p w:rsidR="00574BFC" w:rsidRDefault="00574BFC" w:rsidP="00574BFC">
      <w:pPr>
        <w:pStyle w:val="Prrafodelista"/>
        <w:numPr>
          <w:ilvl w:val="0"/>
          <w:numId w:val="2"/>
        </w:num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sidRPr="00574BFC">
        <w:rPr>
          <w:rFonts w:ascii="Avenir Light" w:eastAsia="Times New Roman" w:hAnsi="Avenir Light" w:cs="Arial"/>
          <w:color w:val="666666"/>
          <w:lang w:eastAsia="es-ES_tradnl"/>
        </w:rPr>
        <w:t xml:space="preserve">Premio Ojo Crítico de Danza otorgado por RNE </w:t>
      </w:r>
      <w:r>
        <w:rPr>
          <w:rFonts w:ascii="Avenir Light" w:eastAsia="Times New Roman" w:hAnsi="Avenir Light" w:cs="Arial"/>
          <w:color w:val="666666"/>
          <w:lang w:eastAsia="es-ES_tradnl"/>
        </w:rPr>
        <w:t>2016.</w:t>
      </w:r>
    </w:p>
    <w:p w:rsidR="00574BFC" w:rsidRDefault="00574BFC" w:rsidP="00574BFC">
      <w:pPr>
        <w:pStyle w:val="Prrafodelista"/>
        <w:numPr>
          <w:ilvl w:val="0"/>
          <w:numId w:val="2"/>
        </w:num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sidRPr="00574BFC">
        <w:rPr>
          <w:rFonts w:ascii="Avenir Light" w:eastAsia="Times New Roman" w:hAnsi="Avenir Light" w:cs="Arial"/>
          <w:color w:val="666666"/>
          <w:lang w:eastAsia="es-ES_tradnl"/>
        </w:rPr>
        <w:t>Premio HEBE de Honor en la modalidad de artes escénicas en 2016</w:t>
      </w:r>
      <w:r>
        <w:rPr>
          <w:rFonts w:ascii="Avenir Light" w:eastAsia="Times New Roman" w:hAnsi="Avenir Light" w:cs="Arial"/>
          <w:color w:val="666666"/>
          <w:lang w:eastAsia="es-ES_tradnl"/>
        </w:rPr>
        <w:t>.</w:t>
      </w:r>
    </w:p>
    <w:p w:rsidR="00574BFC" w:rsidRDefault="00574BFC" w:rsidP="00574BFC">
      <w:pPr>
        <w:pStyle w:val="Prrafodelista"/>
        <w:numPr>
          <w:ilvl w:val="0"/>
          <w:numId w:val="2"/>
        </w:num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sidRPr="00574BFC">
        <w:rPr>
          <w:rFonts w:ascii="Avenir Light" w:eastAsia="Times New Roman" w:hAnsi="Avenir Light" w:cs="Arial"/>
          <w:color w:val="666666"/>
          <w:lang w:eastAsia="es-ES_tradnl"/>
        </w:rPr>
        <w:t xml:space="preserve">Premio MAX a la Mejor Coreografía </w:t>
      </w:r>
      <w:r>
        <w:rPr>
          <w:rFonts w:ascii="Avenir Light" w:eastAsia="Times New Roman" w:hAnsi="Avenir Light" w:cs="Arial"/>
          <w:color w:val="666666"/>
          <w:lang w:eastAsia="es-ES_tradnl"/>
        </w:rPr>
        <w:t xml:space="preserve">por De Cabeza </w:t>
      </w:r>
      <w:r w:rsidRPr="00574BFC">
        <w:rPr>
          <w:rFonts w:ascii="Avenir Light" w:eastAsia="Times New Roman" w:hAnsi="Avenir Light" w:cs="Arial"/>
          <w:color w:val="666666"/>
          <w:lang w:eastAsia="es-ES_tradnl"/>
        </w:rPr>
        <w:t>en 2009.</w:t>
      </w:r>
    </w:p>
    <w:p w:rsidR="00574BFC" w:rsidRDefault="00574BFC" w:rsidP="00574BFC">
      <w:pPr>
        <w:pStyle w:val="Prrafodelista"/>
        <w:numPr>
          <w:ilvl w:val="0"/>
          <w:numId w:val="2"/>
        </w:num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sidRPr="00574BFC">
        <w:rPr>
          <w:rFonts w:ascii="Avenir Light" w:eastAsia="Times New Roman" w:hAnsi="Avenir Light" w:cs="Arial"/>
          <w:color w:val="666666"/>
          <w:lang w:eastAsia="es-ES_tradnl"/>
        </w:rPr>
        <w:t xml:space="preserve">Premio Hugo Boss a los Jóvenes </w:t>
      </w:r>
      <w:r>
        <w:rPr>
          <w:rFonts w:ascii="Avenir Light" w:eastAsia="Times New Roman" w:hAnsi="Avenir Light" w:cs="Arial"/>
          <w:color w:val="666666"/>
          <w:lang w:eastAsia="es-ES_tradnl"/>
        </w:rPr>
        <w:t>Valores de las Artes Escénicas 2009.</w:t>
      </w:r>
    </w:p>
    <w:p w:rsidR="00A2662E" w:rsidRDefault="00574BFC" w:rsidP="00574BFC">
      <w:pPr>
        <w:pStyle w:val="Prrafodelista"/>
        <w:numPr>
          <w:ilvl w:val="0"/>
          <w:numId w:val="2"/>
        </w:num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Pr>
          <w:rFonts w:ascii="Avenir Light" w:eastAsia="Times New Roman" w:hAnsi="Avenir Light" w:cs="Arial"/>
          <w:color w:val="666666"/>
          <w:lang w:eastAsia="es-ES_tradnl"/>
        </w:rPr>
        <w:t>Primer premio de Coreografía de Solo dentro del XVIII Certamen Coreográfico de Danza Española y Flamenco de Madrid en 2009.</w:t>
      </w:r>
    </w:p>
    <w:p w:rsidR="00574BFC" w:rsidRDefault="00574BFC" w:rsidP="00574BFC">
      <w:pPr>
        <w:pStyle w:val="Prrafodelista"/>
        <w:numPr>
          <w:ilvl w:val="0"/>
          <w:numId w:val="2"/>
        </w:num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Pr>
          <w:rFonts w:ascii="Avenir Light" w:eastAsia="Times New Roman" w:hAnsi="Avenir Light" w:cs="Arial"/>
          <w:color w:val="666666"/>
          <w:lang w:eastAsia="es-ES_tradnl"/>
        </w:rPr>
        <w:t>Premio al Bailarín Sobresaliente en el XI Certamen Coreográfico de Danza Española y Flamenco de Madrid en 2002.</w:t>
      </w:r>
    </w:p>
    <w:p w:rsidR="00574BFC" w:rsidRPr="00574BFC" w:rsidRDefault="00574BFC" w:rsidP="00574BFC">
      <w:pPr>
        <w:pStyle w:val="Prrafodelista"/>
        <w:numPr>
          <w:ilvl w:val="0"/>
          <w:numId w:val="2"/>
        </w:numPr>
        <w:spacing w:before="100" w:beforeAutospacing="1" w:after="100" w:afterAutospacing="1" w:line="288" w:lineRule="atLeast"/>
        <w:textAlignment w:val="baseline"/>
        <w:outlineLvl w:val="1"/>
        <w:rPr>
          <w:rFonts w:ascii="Avenir Light" w:eastAsia="Times New Roman" w:hAnsi="Avenir Light" w:cs="Arial"/>
          <w:color w:val="666666"/>
          <w:lang w:eastAsia="es-ES_tradnl"/>
        </w:rPr>
      </w:pPr>
      <w:r>
        <w:rPr>
          <w:rFonts w:ascii="Avenir Light" w:eastAsia="Times New Roman" w:hAnsi="Avenir Light" w:cs="Arial"/>
          <w:color w:val="666666"/>
          <w:lang w:eastAsia="es-ES_tradnl"/>
        </w:rPr>
        <w:t>Segundo Premio de Coreografía en el X Certamen Coreográfico de Danza Española y Flamenco de Madrid en 2001.</w:t>
      </w:r>
    </w:p>
    <w:p w:rsidR="00A2662E" w:rsidRPr="00A2662E" w:rsidRDefault="00A2662E" w:rsidP="00A2662E">
      <w:pPr>
        <w:ind w:left="720"/>
        <w:textAlignment w:val="baseline"/>
        <w:rPr>
          <w:rFonts w:ascii="Avenir Light" w:eastAsia="Times New Roman" w:hAnsi="Avenir Light" w:cs="Arial"/>
          <w:color w:val="000000"/>
          <w:lang w:eastAsia="es-ES_tradnl"/>
        </w:rPr>
      </w:pPr>
      <w:r w:rsidRPr="00A2662E">
        <w:rPr>
          <w:rFonts w:ascii="Avenir Light" w:eastAsia="Times New Roman" w:hAnsi="Avenir Light" w:cs="Arial"/>
          <w:color w:val="000000"/>
          <w:lang w:eastAsia="es-ES_tradnl"/>
        </w:rPr>
        <w:t> </w:t>
      </w:r>
    </w:p>
    <w:p w:rsidR="00A2662E" w:rsidRPr="00A2662E" w:rsidRDefault="00A2662E" w:rsidP="00A2662E">
      <w:pPr>
        <w:ind w:left="720"/>
        <w:textAlignment w:val="baseline"/>
        <w:rPr>
          <w:rFonts w:ascii="Avenir Light" w:eastAsia="Times New Roman" w:hAnsi="Avenir Light" w:cs="Arial"/>
          <w:color w:val="000000"/>
          <w:lang w:eastAsia="es-ES_tradnl"/>
        </w:rPr>
      </w:pPr>
      <w:r w:rsidRPr="00A2662E">
        <w:rPr>
          <w:rFonts w:ascii="Avenir Light" w:eastAsia="Times New Roman" w:hAnsi="Avenir Light" w:cs="Arial"/>
          <w:color w:val="000000"/>
          <w:lang w:eastAsia="es-ES_tradnl"/>
        </w:rPr>
        <w:t> </w:t>
      </w:r>
    </w:p>
    <w:p w:rsidR="00A2662E" w:rsidRPr="00A2662E" w:rsidRDefault="00A2662E" w:rsidP="00A2662E">
      <w:pPr>
        <w:ind w:left="720"/>
        <w:textAlignment w:val="baseline"/>
        <w:rPr>
          <w:rFonts w:ascii="Avenir Light" w:eastAsia="Times New Roman" w:hAnsi="Avenir Light" w:cs="Arial"/>
          <w:color w:val="000000"/>
          <w:lang w:eastAsia="es-ES_tradnl"/>
        </w:rPr>
      </w:pPr>
      <w:r w:rsidRPr="00A2662E">
        <w:rPr>
          <w:rFonts w:ascii="Avenir Light" w:eastAsia="Times New Roman" w:hAnsi="Avenir Light" w:cs="Arial"/>
          <w:color w:val="000000"/>
          <w:lang w:eastAsia="es-ES_tradnl"/>
        </w:rPr>
        <w:t> </w:t>
      </w:r>
    </w:p>
    <w:p w:rsidR="006F367E" w:rsidRPr="00A2662E" w:rsidRDefault="00574BFC">
      <w:pPr>
        <w:rPr>
          <w:rFonts w:ascii="Avenir Light" w:hAnsi="Avenir Light"/>
        </w:rPr>
      </w:pPr>
    </w:p>
    <w:sectPr w:rsidR="006F367E" w:rsidRPr="00A2662E" w:rsidSect="00AC170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2A2"/>
    <w:multiLevelType w:val="multilevel"/>
    <w:tmpl w:val="FD0E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62FB1"/>
    <w:multiLevelType w:val="hybridMultilevel"/>
    <w:tmpl w:val="C472E8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2E"/>
    <w:rsid w:val="003234E7"/>
    <w:rsid w:val="00574BFC"/>
    <w:rsid w:val="00856EFE"/>
    <w:rsid w:val="00A2662E"/>
    <w:rsid w:val="00AC1702"/>
    <w:rsid w:val="00E612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8EEAC66"/>
  <w15:chartTrackingRefBased/>
  <w15:docId w15:val="{A6F2AE26-456C-4947-A6F6-324B995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A2662E"/>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662E"/>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A2662E"/>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A2662E"/>
  </w:style>
  <w:style w:type="character" w:styleId="nfasis">
    <w:name w:val="Emphasis"/>
    <w:basedOn w:val="Fuentedeprrafopredeter"/>
    <w:uiPriority w:val="20"/>
    <w:qFormat/>
    <w:rsid w:val="00A2662E"/>
    <w:rPr>
      <w:i/>
      <w:iCs/>
    </w:rPr>
  </w:style>
  <w:style w:type="paragraph" w:styleId="Prrafodelista">
    <w:name w:val="List Paragraph"/>
    <w:basedOn w:val="Normal"/>
    <w:uiPriority w:val="34"/>
    <w:qFormat/>
    <w:rsid w:val="0057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584</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danieldonag@gmail.com</dc:creator>
  <cp:keywords/>
  <dc:description/>
  <cp:lastModifiedBy>danieldonag@gmail.com</cp:lastModifiedBy>
  <cp:revision>1</cp:revision>
  <dcterms:created xsi:type="dcterms:W3CDTF">2020-07-16T15:31:00Z</dcterms:created>
  <dcterms:modified xsi:type="dcterms:W3CDTF">2020-07-16T16:00:00Z</dcterms:modified>
</cp:coreProperties>
</file>